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02A7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</w:t>
      </w:r>
      <w:r w:rsidR="001E5EF0">
        <w:t>-1</w:t>
      </w:r>
      <w:r>
        <w:t>03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E955D2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</w:p>
    <w:p w:rsidR="001E5EF0" w:rsidRDefault="00C721E5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305E : </w:t>
      </w:r>
      <w:r w:rsidR="00E955D2">
        <w:rPr>
          <w:b/>
          <w:sz w:val="28"/>
        </w:rPr>
        <w:t>Intellectual Property Law</w:t>
      </w:r>
    </w:p>
    <w:p w:rsidR="00544402" w:rsidRPr="005F7087" w:rsidRDefault="00544402" w:rsidP="00544402">
      <w:pPr>
        <w:jc w:val="center"/>
        <w:rPr>
          <w:sz w:val="32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E955D2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E955D2">
        <w:rPr>
          <w:b/>
          <w:bCs/>
        </w:rPr>
        <w:t>100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955D2" w:rsidRDefault="00CA7964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bCs/>
        </w:rPr>
        <w:t>1.</w:t>
      </w:r>
      <w:r>
        <w:rPr>
          <w:bCs/>
        </w:rPr>
        <w:tab/>
      </w:r>
      <w:r w:rsidR="00E955D2">
        <w:rPr>
          <w:color w:val="000000"/>
          <w:lang w:val="en-IN"/>
        </w:rPr>
        <w:t>1970</w:t>
      </w:r>
      <w:r w:rsidR="00E955D2" w:rsidRP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></w:t>
      </w:r>
      <w:r w:rsid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     ()     .</w:t>
      </w:r>
      <w:r w:rsidR="00787120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787120" w:rsidRPr="00787120">
        <w:rPr>
          <w:b/>
        </w:rPr>
        <w:t>20</w:t>
      </w:r>
    </w:p>
    <w:p w:rsidR="00E955D2" w:rsidRPr="00787120" w:rsidRDefault="00787120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 xml:space="preserve"> </w:t>
      </w:r>
      <w:r w:rsidR="00E955D2"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>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color w:val="000000"/>
          <w:lang w:val="en-IN"/>
        </w:rPr>
        <w:t>1970</w:t>
      </w:r>
      <w:r w:rsidRP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 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        .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        .</w:t>
      </w:r>
      <w:r w:rsidR="00787120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787120" w:rsidRPr="00787120">
        <w:rPr>
          <w:b/>
        </w:rPr>
        <w:t>20</w:t>
      </w:r>
    </w:p>
    <w:p w:rsidR="00E955D2" w:rsidRPr="00787120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 xml:space="preserve"> </w:t>
      </w:r>
      <w:r w:rsid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  <w:t xml:space="preserve">       </w:t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 xml:space="preserve">    </w:t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></w:t>
      </w:r>
    </w:p>
    <w:p w:rsidR="00CA7964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  </w:t>
      </w:r>
      <w:r w:rsidR="00620A41">
        <w:rPr>
          <w:rFonts w:ascii="SHREE-GUJX-0750" w:hAnsi="SHREE-GUJX-0750" w:cs="SHREE-GUJX-0750"/>
          <w:color w:val="000000"/>
          <w:sz w:val="30"/>
          <w:szCs w:val="28"/>
          <w:lang w:val="en-IN"/>
        </w:rPr>
        <w:t>, 1999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 </w:t>
      </w:r>
      <w:r w:rsidRPr="00E955D2">
        <w:t>“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  </w:t>
      </w:r>
      <w:r w:rsidRPr="00E955D2">
        <w:t>”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 </w:t>
      </w:r>
      <w:r w:rsidRPr="00E955D2">
        <w:t>“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   </w:t>
      </w:r>
      <w:r w:rsidRPr="00E955D2">
        <w:t>”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 .</w:t>
      </w:r>
      <w:r w:rsidRP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 w:rsidRPr="00E955D2">
        <w:rPr>
          <w:color w:val="000000"/>
          <w:lang w:val="en-IN"/>
        </w:rPr>
        <w:t>3.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     .</w:t>
      </w:r>
      <w:r w:rsidR="00787120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787120" w:rsidRPr="00787120">
        <w:rPr>
          <w:b/>
        </w:rPr>
        <w:t>20</w:t>
      </w:r>
    </w:p>
    <w:p w:rsidR="00E955D2" w:rsidRPr="00787120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  <w:t>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     .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</w:p>
    <w:p w:rsidR="00E955D2" w:rsidRPr="00787120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 w:rsidR="00620A41">
        <w:rPr>
          <w:rFonts w:ascii="SHREE-GUJX-0750" w:hAnsi="SHREE-GUJX-0750" w:cs="SHREE-GUJX-0750"/>
          <w:color w:val="000000"/>
          <w:sz w:val="30"/>
          <w:szCs w:val="28"/>
          <w:lang w:val="en-IN"/>
        </w:rPr>
        <w:t>   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          .</w:t>
      </w:r>
      <w:r w:rsidR="00787120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787120" w:rsidRPr="00787120">
        <w:rPr>
          <w:b/>
        </w:rPr>
        <w:t>20</w:t>
      </w:r>
    </w:p>
    <w:p w:rsidR="00E955D2" w:rsidRPr="00787120" w:rsidRDefault="00787120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        </w:t>
      </w:r>
      <w:r w:rsidR="00E955D2"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>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    ()    .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5.</w:t>
      </w:r>
      <w:r w:rsidRPr="00E955D2">
        <w:rPr>
          <w:color w:val="000000"/>
          <w:sz w:val="26"/>
          <w:lang w:val="en-IN"/>
        </w:rPr>
        <w:tab/>
      </w:r>
      <w:r w:rsidRP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> 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 (  </w:t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>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)</w:t>
      </w:r>
      <w:r w:rsidR="00787120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787120" w:rsidRPr="00787120">
        <w:rPr>
          <w:b/>
        </w:rPr>
        <w:t>20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(</w:t>
      </w:r>
      <w:r>
        <w:rPr>
          <w:color w:val="000000"/>
          <w:lang w:val="en-IN"/>
        </w:rPr>
        <w:t>1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E955D2">
        <w:rPr>
          <w:rFonts w:ascii="SHREE-GUJX-0750" w:hAnsi="SHREE-GUJX-0750" w:cs="SHREE-GUJX-0750"/>
          <w:color w:val="000000"/>
          <w:sz w:val="30"/>
          <w:szCs w:val="28"/>
          <w:lang w:val="en-IN"/>
        </w:rPr>
        <w:t> 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  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E955D2">
        <w:rPr>
          <w:color w:val="000000"/>
          <w:lang w:val="en-IN"/>
        </w:rPr>
        <w:t>(</w:t>
      </w:r>
      <w:r>
        <w:rPr>
          <w:color w:val="000000"/>
          <w:lang w:val="en-IN"/>
        </w:rPr>
        <w:t>2</w:t>
      </w:r>
      <w:r w:rsidRPr="00E955D2">
        <w:rPr>
          <w:color w:val="000000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  </w:t>
      </w:r>
    </w:p>
    <w:p w:rsidR="00E955D2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color w:val="000000"/>
          <w:lang w:val="en-IN"/>
        </w:rPr>
        <w:t>(3)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 </w:t>
      </w:r>
    </w:p>
    <w:p w:rsidR="00260E5B" w:rsidRDefault="00E955D2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E955D2">
        <w:rPr>
          <w:color w:val="000000"/>
          <w:lang w:val="en-IN"/>
        </w:rPr>
        <w:t>(</w:t>
      </w:r>
      <w:r>
        <w:rPr>
          <w:color w:val="000000"/>
          <w:lang w:val="en-IN"/>
        </w:rPr>
        <w:t>4</w:t>
      </w:r>
      <w:r w:rsidRPr="00E955D2">
        <w:rPr>
          <w:color w:val="000000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> </w:t>
      </w:r>
    </w:p>
    <w:p w:rsidR="00EC343B" w:rsidRDefault="00CA7964" w:rsidP="00260E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</w:pPr>
      <w:r>
        <w:rPr>
          <w:bCs/>
        </w:rPr>
        <w:t xml:space="preserve">___________ </w:t>
      </w:r>
      <w:r w:rsidR="00EC343B">
        <w:br w:type="page"/>
      </w:r>
    </w:p>
    <w:p w:rsidR="00835F33" w:rsidRPr="006E60DF" w:rsidRDefault="00835F33" w:rsidP="00835F3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835F33" w:rsidRDefault="00835F33" w:rsidP="00835F3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35F33" w:rsidRDefault="00835F33" w:rsidP="00835F3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ME-103</w:t>
      </w:r>
    </w:p>
    <w:p w:rsidR="00835F33" w:rsidRDefault="00835F33" w:rsidP="00835F3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35F33" w:rsidRPr="006E22FA" w:rsidRDefault="00835F33" w:rsidP="00835F3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Sem.-V</w:t>
      </w:r>
    </w:p>
    <w:p w:rsidR="00835F33" w:rsidRDefault="009840B6" w:rsidP="00835F33">
      <w:pPr>
        <w:jc w:val="center"/>
        <w:rPr>
          <w:b/>
          <w:sz w:val="28"/>
        </w:rPr>
      </w:pPr>
      <w:r>
        <w:rPr>
          <w:b/>
          <w:sz w:val="28"/>
        </w:rPr>
        <w:t xml:space="preserve">305E : </w:t>
      </w:r>
      <w:bookmarkStart w:id="0" w:name="_GoBack"/>
      <w:bookmarkEnd w:id="0"/>
      <w:r w:rsidR="00835F33">
        <w:rPr>
          <w:b/>
          <w:sz w:val="28"/>
        </w:rPr>
        <w:t>Intellectual Property Law</w:t>
      </w:r>
    </w:p>
    <w:p w:rsidR="00835F33" w:rsidRPr="005F7087" w:rsidRDefault="00835F33" w:rsidP="00835F33">
      <w:pPr>
        <w:jc w:val="center"/>
        <w:rPr>
          <w:sz w:val="32"/>
        </w:rPr>
      </w:pPr>
    </w:p>
    <w:p w:rsidR="00835F33" w:rsidRDefault="00835F33" w:rsidP="00835F3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35F33" w:rsidRDefault="00835F33" w:rsidP="00835F3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bCs/>
        </w:rPr>
        <w:t>1.</w:t>
      </w:r>
      <w:r>
        <w:rPr>
          <w:bCs/>
        </w:rPr>
        <w:tab/>
      </w:r>
      <w:r w:rsidR="002C3B75">
        <w:rPr>
          <w:color w:val="000000"/>
          <w:lang w:val="en-IN"/>
        </w:rPr>
        <w:t>Discuss the meaning and kinds of specification under the Patent Act</w:t>
      </w:r>
      <w:r w:rsidR="001500FD">
        <w:rPr>
          <w:color w:val="000000"/>
          <w:lang w:val="en-IN"/>
        </w:rPr>
        <w:t xml:space="preserve">, </w:t>
      </w:r>
      <w:r w:rsidR="002C3B75">
        <w:rPr>
          <w:color w:val="000000"/>
          <w:lang w:val="en-IN"/>
        </w:rPr>
        <w:t>1970.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87120">
        <w:rPr>
          <w:b/>
        </w:rPr>
        <w:t>20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left" w:pos="3402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  <w:t xml:space="preserve"> </w:t>
      </w:r>
      <w:r w:rsidR="00FD0D79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FD0D79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 w:rsidRPr="002C3B75">
        <w:rPr>
          <w:b/>
        </w:rPr>
        <w:t>OR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t>Discuss suits Concerning Infringement of Patents under the Patent Act</w:t>
      </w:r>
      <w:r w:rsidR="001500FD">
        <w:t xml:space="preserve">, </w:t>
      </w:r>
      <w:r w:rsidR="002C3B75">
        <w:t>1970.</w:t>
      </w:r>
    </w:p>
    <w:p w:rsidR="00835F33" w:rsidRPr="001500FD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</w:rPr>
      </w:pP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 w:rsidR="002C3B75">
        <w:t xml:space="preserve">Discuss the </w:t>
      </w:r>
      <w:r w:rsidR="001500FD">
        <w:t xml:space="preserve">procedure </w:t>
      </w:r>
      <w:r w:rsidR="002C3B75">
        <w:t xml:space="preserve">and </w:t>
      </w:r>
      <w:r w:rsidR="001500FD">
        <w:t>c</w:t>
      </w:r>
      <w:r w:rsidR="002C3B75">
        <w:t>onditions for registration of Trade Marks.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87120">
        <w:rPr>
          <w:b/>
        </w:rPr>
        <w:t>20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left" w:pos="3119"/>
          <w:tab w:val="right" w:pos="9360"/>
        </w:tabs>
        <w:spacing w:before="40" w:line="288" w:lineRule="auto"/>
        <w:ind w:left="573" w:right="335" w:hanging="573"/>
      </w:pP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 xml:space="preserve"> </w:t>
      </w:r>
      <w:r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  <w:t xml:space="preserve">       </w:t>
      </w: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 xml:space="preserve">    </w:t>
      </w:r>
      <w:r w:rsidR="00FD0D79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 w:rsidRPr="002C3B75">
        <w:rPr>
          <w:b/>
        </w:rPr>
        <w:t>OR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t xml:space="preserve">Discuss </w:t>
      </w:r>
      <w:r w:rsidR="001500FD">
        <w:t>c</w:t>
      </w:r>
      <w:r w:rsidR="002C3B75">
        <w:t>ollective mark and deceptively similar trade mark under the Trade Marks Act</w:t>
      </w:r>
      <w:r w:rsidR="001500FD">
        <w:t>,</w:t>
      </w:r>
      <w:r w:rsidR="002C3B75">
        <w:t xml:space="preserve"> 1999.</w:t>
      </w: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 w:rsidRPr="00E955D2">
        <w:rPr>
          <w:color w:val="000000"/>
          <w:lang w:val="en-IN"/>
        </w:rPr>
        <w:t>3.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2C3B75">
        <w:t xml:space="preserve">Explain </w:t>
      </w:r>
      <w:r w:rsidR="001500FD">
        <w:t>civil remedies for infringement of copy</w:t>
      </w:r>
      <w:r w:rsidR="002C3B75">
        <w:t>right.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87120">
        <w:rPr>
          <w:b/>
        </w:rPr>
        <w:t>20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 w:rsidRPr="00787120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  <w:tab/>
      </w:r>
      <w:r w:rsidR="002C3B75" w:rsidRPr="002C3B75">
        <w:rPr>
          <w:b/>
        </w:rPr>
        <w:t>OR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t>Explain the meaning</w:t>
      </w:r>
      <w:r w:rsidR="001500FD">
        <w:t xml:space="preserve"> of copyright and term of copy</w:t>
      </w:r>
      <w:r w:rsidR="002C3B75">
        <w:t>right.</w:t>
      </w:r>
    </w:p>
    <w:p w:rsidR="00835F33" w:rsidRPr="001500FD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</w:rPr>
      </w:pPr>
    </w:p>
    <w:p w:rsidR="00835F33" w:rsidRPr="00787120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 w:rsidR="002C3B75">
        <w:t>Explain the meaning of “Design” and state the provisions of “Registrable Design” under the Designs Act with Case Laws.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87120">
        <w:rPr>
          <w:b/>
        </w:rPr>
        <w:t>20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left" w:pos="3261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FD0D79"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 w:rsidRPr="002C3B75">
        <w:rPr>
          <w:b/>
        </w:rPr>
        <w:t>OR</w:t>
      </w:r>
    </w:p>
    <w:p w:rsidR="00835F33" w:rsidRPr="002C3B75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2C3B75">
        <w:t xml:space="preserve">Explain powers and duties of </w:t>
      </w:r>
      <w:r w:rsidR="001500FD">
        <w:t>C</w:t>
      </w:r>
      <w:r w:rsidR="002C3B75">
        <w:t>ontroller under the</w:t>
      </w:r>
      <w:r w:rsidR="00840637">
        <w:t xml:space="preserve"> Designs Act</w:t>
      </w:r>
      <w:r w:rsidR="001500FD">
        <w:t>,</w:t>
      </w:r>
      <w:r w:rsidR="00840637">
        <w:t xml:space="preserve"> 2000.</w:t>
      </w:r>
      <w:r w:rsidR="002C3B75">
        <w:t xml:space="preserve"> </w:t>
      </w:r>
    </w:p>
    <w:p w:rsidR="00835F33" w:rsidRPr="001500FD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</w:rPr>
      </w:pP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5.</w:t>
      </w:r>
      <w:r w:rsidRPr="00E955D2">
        <w:rPr>
          <w:color w:val="000000"/>
          <w:sz w:val="26"/>
          <w:lang w:val="en-IN"/>
        </w:rPr>
        <w:tab/>
      </w:r>
      <w:r w:rsidR="00840637">
        <w:t xml:space="preserve">Write notes : (Any </w:t>
      </w:r>
      <w:r w:rsidR="00840637" w:rsidRPr="00840637">
        <w:rPr>
          <w:b/>
        </w:rPr>
        <w:t>two</w:t>
      </w:r>
      <w:r w:rsidR="00840637"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87120">
        <w:rPr>
          <w:b/>
        </w:rPr>
        <w:t>20</w:t>
      </w: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E955D2">
        <w:rPr>
          <w:color w:val="000000"/>
          <w:lang w:val="en-IN"/>
        </w:rPr>
        <w:t>(</w:t>
      </w:r>
      <w:r w:rsidR="001500FD">
        <w:rPr>
          <w:color w:val="000000"/>
          <w:lang w:val="en-IN"/>
        </w:rPr>
        <w:t>1</w:t>
      </w:r>
      <w:r w:rsidRPr="00E955D2">
        <w:rPr>
          <w:color w:val="000000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840637">
        <w:t>Registered Users under the Trade Marks Act</w:t>
      </w:r>
    </w:p>
    <w:p w:rsidR="001500FD" w:rsidRPr="001500FD" w:rsidRDefault="001500FD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color w:val="000000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1500FD">
        <w:rPr>
          <w:color w:val="000000"/>
          <w:lang w:val="en-IN"/>
        </w:rPr>
        <w:t>(2)</w:t>
      </w:r>
      <w:r w:rsidRPr="001500FD">
        <w:rPr>
          <w:color w:val="000000"/>
          <w:lang w:val="en-IN"/>
        </w:rPr>
        <w:tab/>
        <w:t xml:space="preserve">First owner of copyright. </w:t>
      </w: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color w:val="000000"/>
          <w:lang w:val="en-IN"/>
        </w:rPr>
        <w:t>(</w:t>
      </w:r>
      <w:r w:rsidR="001500FD">
        <w:rPr>
          <w:color w:val="000000"/>
          <w:lang w:val="en-IN"/>
        </w:rPr>
        <w:t>3</w:t>
      </w:r>
      <w:r>
        <w:rPr>
          <w:color w:val="000000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840637">
        <w:t>Copyright Societies</w:t>
      </w:r>
    </w:p>
    <w:p w:rsidR="00835F33" w:rsidRDefault="00835F33" w:rsidP="00FD0D7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E955D2">
        <w:rPr>
          <w:color w:val="000000"/>
          <w:lang w:val="en-IN"/>
        </w:rPr>
        <w:t>(</w:t>
      </w:r>
      <w:r w:rsidR="001500FD">
        <w:rPr>
          <w:color w:val="000000"/>
          <w:lang w:val="en-IN"/>
        </w:rPr>
        <w:t>4</w:t>
      </w:r>
      <w:r w:rsidRPr="00E955D2">
        <w:rPr>
          <w:color w:val="000000"/>
          <w:lang w:val="en-IN"/>
        </w:rPr>
        <w:t>)</w:t>
      </w: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="00840637">
        <w:t>International Copyright</w:t>
      </w:r>
    </w:p>
    <w:p w:rsidR="007B3C74" w:rsidRPr="007B3C74" w:rsidRDefault="00835F33" w:rsidP="00835F3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35F3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ME-103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840B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35F3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ME-103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9840B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396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73CC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00FD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0EE1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0E5B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B75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0A41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47CBC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7120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AB5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5F33"/>
    <w:rsid w:val="00836B45"/>
    <w:rsid w:val="0084012A"/>
    <w:rsid w:val="00840637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4905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0B6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49EE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21E5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5D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2A7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D79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F49BFC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FBD79-C0AF-4B83-9776-D676EACE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443</cp:revision>
  <cp:lastPrinted>2018-03-23T10:43:00Z</cp:lastPrinted>
  <dcterms:created xsi:type="dcterms:W3CDTF">2015-11-28T09:58:00Z</dcterms:created>
  <dcterms:modified xsi:type="dcterms:W3CDTF">2018-03-23T10:43:00Z</dcterms:modified>
</cp:coreProperties>
</file>